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3F2AD" w14:textId="0BCF822E" w:rsidR="00CD5313" w:rsidRDefault="00CD5313" w:rsidP="00CD5313">
      <w:pPr>
        <w:rPr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Pr="00CD5313">
        <w:rPr>
          <w:rFonts w:hint="eastAsia"/>
          <w:b/>
          <w:bCs/>
        </w:rPr>
        <w:t>新品空间知觉测试</w:t>
      </w:r>
      <w:proofErr w:type="gramStart"/>
      <w:r w:rsidRPr="00CD5313">
        <w:rPr>
          <w:rFonts w:hint="eastAsia"/>
          <w:b/>
          <w:bCs/>
        </w:rPr>
        <w:t>仪使用</w:t>
      </w:r>
      <w:proofErr w:type="gramEnd"/>
      <w:r w:rsidRPr="00CD5313">
        <w:rPr>
          <w:rFonts w:hint="eastAsia"/>
          <w:b/>
          <w:bCs/>
        </w:rPr>
        <w:t>方法</w:t>
      </w:r>
    </w:p>
    <w:p w14:paraId="0523CD5A" w14:textId="77777777" w:rsidR="00CD5313" w:rsidRDefault="00CD5313" w:rsidP="00CD5313">
      <w:pPr>
        <w:rPr>
          <w:b/>
          <w:bCs/>
        </w:rPr>
      </w:pPr>
    </w:p>
    <w:p w14:paraId="3E463006" w14:textId="70E3C903" w:rsidR="00CD5313" w:rsidRDefault="00CD5313" w:rsidP="00CD5313">
      <w:pPr>
        <w:rPr>
          <w:b/>
          <w:bCs/>
        </w:rPr>
      </w:pPr>
      <w:r>
        <w:rPr>
          <w:noProof/>
        </w:rPr>
        <w:drawing>
          <wp:inline distT="0" distB="0" distL="0" distR="0" wp14:anchorId="5B7681CE" wp14:editId="7255A11E">
            <wp:extent cx="2065128" cy="2065128"/>
            <wp:effectExtent l="0" t="0" r="0" b="0"/>
            <wp:docPr id="47833186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894" cy="2069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4C986" w14:textId="77777777" w:rsidR="00CD5313" w:rsidRDefault="00CD5313" w:rsidP="00CD5313">
      <w:r>
        <w:rPr>
          <w:rFonts w:hint="eastAsia"/>
        </w:rPr>
        <w:t>新品空间知觉测试仪知觉测试</w:t>
      </w:r>
      <w:proofErr w:type="gramStart"/>
      <w:r>
        <w:rPr>
          <w:rFonts w:hint="eastAsia"/>
        </w:rPr>
        <w:t>仪使用</w:t>
      </w:r>
      <w:proofErr w:type="gramEnd"/>
      <w:r>
        <w:rPr>
          <w:rFonts w:hint="eastAsia"/>
        </w:rPr>
        <w:t>方法：</w:t>
      </w:r>
    </w:p>
    <w:p w14:paraId="6973D28C" w14:textId="77777777" w:rsidR="00CD5313" w:rsidRDefault="00CD5313" w:rsidP="00CD5313"/>
    <w:p w14:paraId="1B613FE5" w14:textId="77777777" w:rsidR="00CD5313" w:rsidRDefault="00CD5313" w:rsidP="00CD5313">
      <w:r>
        <w:rPr>
          <w:rFonts w:hint="eastAsia"/>
        </w:rPr>
        <w:t xml:space="preserve">　　本仪器主要用于研究刺激的空间结构特征，测定辨别复杂图形的反应时。</w:t>
      </w:r>
    </w:p>
    <w:p w14:paraId="7CDCF168" w14:textId="77777777" w:rsidR="00CD5313" w:rsidRDefault="00CD5313" w:rsidP="00CD5313"/>
    <w:p w14:paraId="43260BFB" w14:textId="77777777" w:rsidR="00CD5313" w:rsidRDefault="00CD5313" w:rsidP="00CD5313">
      <w:r>
        <w:rPr>
          <w:rFonts w:hint="eastAsia"/>
        </w:rPr>
        <w:t xml:space="preserve">　　主要术标：</w:t>
      </w:r>
    </w:p>
    <w:p w14:paraId="25A676EC" w14:textId="77777777" w:rsidR="00CD5313" w:rsidRDefault="00CD5313" w:rsidP="00CD5313"/>
    <w:p w14:paraId="7E2D144C" w14:textId="77777777" w:rsidR="00CD5313" w:rsidRDefault="00CD5313" w:rsidP="00CD5313">
      <w:r>
        <w:rPr>
          <w:rFonts w:hint="eastAsia"/>
        </w:rPr>
        <w:t xml:space="preserve">　　</w:t>
      </w:r>
      <w:r>
        <w:t xml:space="preserve">1. 灯光显示器：4×4 </w:t>
      </w:r>
      <w:proofErr w:type="gramStart"/>
      <w:r>
        <w:t>个</w:t>
      </w:r>
      <w:proofErr w:type="gramEnd"/>
      <w:r>
        <w:t xml:space="preserve">方灯组成刺激显示，每次出现 4 </w:t>
      </w:r>
      <w:proofErr w:type="gramStart"/>
      <w:r>
        <w:t>个</w:t>
      </w:r>
      <w:proofErr w:type="gramEnd"/>
      <w:r>
        <w:t>刺激灯，组成条形、方块形、不规则形三种图案。每种图案有二大类，每类有 4 种图形，共组成 24 种图形</w:t>
      </w:r>
    </w:p>
    <w:p w14:paraId="22709C46" w14:textId="77777777" w:rsidR="00CD5313" w:rsidRDefault="00CD5313" w:rsidP="00CD5313"/>
    <w:p w14:paraId="5527FC39" w14:textId="77777777" w:rsidR="00CD5313" w:rsidRDefault="00CD5313" w:rsidP="00CD5313">
      <w:r>
        <w:rPr>
          <w:rFonts w:hint="eastAsia"/>
        </w:rPr>
        <w:t xml:space="preserve">　　</w:t>
      </w:r>
      <w:r>
        <w:t>2. 随机自动出现不同的图案。</w:t>
      </w:r>
    </w:p>
    <w:p w14:paraId="7A040BE4" w14:textId="77777777" w:rsidR="00CD5313" w:rsidRDefault="00CD5313" w:rsidP="00CD5313"/>
    <w:p w14:paraId="08492D55" w14:textId="77777777" w:rsidR="00CD5313" w:rsidRDefault="00CD5313" w:rsidP="00CD5313">
      <w:r>
        <w:rPr>
          <w:rFonts w:hint="eastAsia"/>
        </w:rPr>
        <w:t xml:space="preserve">　　</w:t>
      </w:r>
      <w:r>
        <w:t>3. 被试对同类型的 4 种图案行辨别反应。呈显图案后，按下被试键盘中经过判别的相应键，记录下不同的反应时及错误次数。反应错误光示。</w:t>
      </w:r>
    </w:p>
    <w:p w14:paraId="7A5CC0F6" w14:textId="77777777" w:rsidR="00CD5313" w:rsidRDefault="00CD5313" w:rsidP="00CD5313"/>
    <w:p w14:paraId="53638837" w14:textId="77777777" w:rsidR="00CD5313" w:rsidRDefault="00CD5313" w:rsidP="00CD5313">
      <w:r>
        <w:rPr>
          <w:rFonts w:hint="eastAsia"/>
        </w:rPr>
        <w:t xml:space="preserve">　　</w:t>
      </w:r>
      <w:r>
        <w:t>4. 反应时：0.001～9.999 秒。</w:t>
      </w:r>
    </w:p>
    <w:p w14:paraId="2C6D80B8" w14:textId="77777777" w:rsidR="00CD5313" w:rsidRDefault="00CD5313" w:rsidP="00CD5313"/>
    <w:p w14:paraId="7FEFEB68" w14:textId="77777777" w:rsidR="00CD5313" w:rsidRDefault="00CD5313" w:rsidP="00CD5313">
      <w:r>
        <w:rPr>
          <w:rFonts w:hint="eastAsia"/>
        </w:rPr>
        <w:t xml:space="preserve">　　</w:t>
      </w:r>
      <w:r>
        <w:t xml:space="preserve">5. 标有 1、2、3、4 </w:t>
      </w:r>
      <w:proofErr w:type="gramStart"/>
      <w:r>
        <w:t>的四键被试</w:t>
      </w:r>
      <w:proofErr w:type="gramEnd"/>
      <w:r>
        <w:t>键盒。</w:t>
      </w:r>
    </w:p>
    <w:p w14:paraId="3226E972" w14:textId="77777777" w:rsidR="00CD5313" w:rsidRDefault="00CD5313" w:rsidP="00CD5313"/>
    <w:p w14:paraId="19D68D36" w14:textId="77777777" w:rsidR="00CD5313" w:rsidRDefault="00CD5313" w:rsidP="00CD5313">
      <w:r>
        <w:rPr>
          <w:rFonts w:hint="eastAsia"/>
        </w:rPr>
        <w:t xml:space="preserve">　　</w:t>
      </w:r>
      <w:r>
        <w:t>6. 实验次数设定：10～90 次(每档 10 次)或者不限；错误次数：255 次；累计实验次数：255 次</w:t>
      </w:r>
    </w:p>
    <w:p w14:paraId="56F41F71" w14:textId="77777777" w:rsidR="00CD5313" w:rsidRDefault="00CD5313" w:rsidP="00CD5313"/>
    <w:p w14:paraId="6E670F2F" w14:textId="77777777" w:rsidR="00CD5313" w:rsidRDefault="00CD5313" w:rsidP="00CD5313">
      <w:r>
        <w:rPr>
          <w:rFonts w:hint="eastAsia"/>
        </w:rPr>
        <w:t xml:space="preserve">　　</w:t>
      </w:r>
      <w:r>
        <w:t>7. 测试结果数据输出接口：串口，波特率 1200。可选购微型打印机或数据采集软件或专用 U 盘数据采集器</w:t>
      </w:r>
    </w:p>
    <w:p w14:paraId="02BE75D0" w14:textId="77777777" w:rsidR="00CD5313" w:rsidRDefault="00CD5313" w:rsidP="00CD5313"/>
    <w:p w14:paraId="5FBA6A3A" w14:textId="77777777" w:rsidR="00CD5313" w:rsidRDefault="00CD5313" w:rsidP="00CD5313">
      <w:r>
        <w:rPr>
          <w:rFonts w:hint="eastAsia"/>
        </w:rPr>
        <w:t xml:space="preserve">　　使用方法：</w:t>
      </w:r>
    </w:p>
    <w:p w14:paraId="0D8A1FB9" w14:textId="77777777" w:rsidR="00CD5313" w:rsidRDefault="00CD5313" w:rsidP="00CD5313"/>
    <w:p w14:paraId="06EFAEDD" w14:textId="77777777" w:rsidR="00CD5313" w:rsidRDefault="00CD5313" w:rsidP="00CD5313">
      <w:r>
        <w:rPr>
          <w:rFonts w:hint="eastAsia"/>
        </w:rPr>
        <w:t xml:space="preserve">　　</w:t>
      </w:r>
      <w:r>
        <w:t>1. 支好折叠的灯光显示器。将被试键盘</w:t>
      </w:r>
      <w:proofErr w:type="gramStart"/>
      <w:r>
        <w:t>的五芯插头</w:t>
      </w:r>
      <w:proofErr w:type="gramEnd"/>
      <w:r>
        <w:t>插入仪器侧面的相应插座中。</w:t>
      </w:r>
    </w:p>
    <w:p w14:paraId="3413FFAB" w14:textId="77777777" w:rsidR="00CD5313" w:rsidRDefault="00CD5313" w:rsidP="00CD5313"/>
    <w:p w14:paraId="7E44237A" w14:textId="77777777" w:rsidR="00CD5313" w:rsidRDefault="00CD5313" w:rsidP="00CD5313">
      <w:r>
        <w:rPr>
          <w:rFonts w:hint="eastAsia"/>
        </w:rPr>
        <w:t xml:space="preserve">　　</w:t>
      </w:r>
      <w:r>
        <w:t>2. 接通电源,打开“电源”开关。被试手握键盘，坐在灯光显示器前。</w:t>
      </w:r>
    </w:p>
    <w:p w14:paraId="1711EFCA" w14:textId="77777777" w:rsidR="00CD5313" w:rsidRDefault="00CD5313" w:rsidP="00CD5313"/>
    <w:p w14:paraId="2628E496" w14:textId="77777777" w:rsidR="00CD5313" w:rsidRDefault="00CD5313" w:rsidP="00CD5313">
      <w:r>
        <w:rPr>
          <w:rFonts w:hint="eastAsia"/>
        </w:rPr>
        <w:t xml:space="preserve">　　</w:t>
      </w:r>
      <w:r>
        <w:t>3. 主试按面板的“图案”键，选择实验采用的灯光刺激图案类型。每按下，对应键上方的</w:t>
      </w:r>
      <w:r>
        <w:lastRenderedPageBreak/>
        <w:t>示灯将变化个，亮灯的位置表示选择的</w:t>
      </w:r>
      <w:proofErr w:type="gramStart"/>
      <w:r>
        <w:t>的</w:t>
      </w:r>
      <w:proofErr w:type="gramEnd"/>
      <w:r>
        <w:t>那行灯光刺激图案类型</w:t>
      </w:r>
    </w:p>
    <w:p w14:paraId="09D61DEB" w14:textId="77777777" w:rsidR="00CD5313" w:rsidRDefault="00CD5313" w:rsidP="00CD5313"/>
    <w:p w14:paraId="76468886" w14:textId="77777777" w:rsidR="00CD5313" w:rsidRDefault="00CD5313" w:rsidP="00CD5313">
      <w:r>
        <w:rPr>
          <w:rFonts w:hint="eastAsia"/>
        </w:rPr>
        <w:t xml:space="preserve">　　</w:t>
      </w:r>
      <w:r>
        <w:t>4. 仪器初始设定的实验次数为 10 次。按“次数/打印”键，可以增加相应设定的次数，每按键下，增 加 10 次，大90 次。次数显示</w:t>
      </w:r>
      <w:proofErr w:type="gramStart"/>
      <w:r>
        <w:t>窗相应</w:t>
      </w:r>
      <w:proofErr w:type="gramEnd"/>
      <w:r>
        <w:t>显示设定值。如设定值 00，则表明设定的实验次数不限，实验结束由手动控制。</w:t>
      </w:r>
    </w:p>
    <w:p w14:paraId="0AF079D0" w14:textId="77777777" w:rsidR="00CD5313" w:rsidRDefault="00CD5313" w:rsidP="00CD5313"/>
    <w:p w14:paraId="467DE13A" w14:textId="77777777" w:rsidR="00CD5313" w:rsidRDefault="00CD5313" w:rsidP="00CD5313">
      <w:r>
        <w:rPr>
          <w:rFonts w:hint="eastAsia"/>
        </w:rPr>
        <w:t xml:space="preserve">　　</w:t>
      </w:r>
      <w:r>
        <w:t xml:space="preserve">5. </w:t>
      </w:r>
      <w:proofErr w:type="gramStart"/>
      <w:r>
        <w:t>按开始</w:t>
      </w:r>
      <w:proofErr w:type="gramEnd"/>
      <w:r>
        <w:t>键，实验开始。仪器将自动随机确定组被试键对应灯光图案的方式,</w:t>
      </w:r>
      <w:proofErr w:type="gramStart"/>
      <w:r>
        <w:t>即键</w:t>
      </w:r>
      <w:proofErr w:type="gramEnd"/>
      <w:r>
        <w:t xml:space="preserve"> 1/2/3/4 与图案A/B/C/D 的对应关系。例如是 3-A 4-B 2-C 1-D，或者 1-A 3-B 4-C 2-D，等等，并非固定的 1-A 2-B 3-C 4-D 关系。</w:t>
      </w:r>
    </w:p>
    <w:p w14:paraId="66363E8B" w14:textId="77777777" w:rsidR="00CD5313" w:rsidRDefault="00CD5313" w:rsidP="00CD5313"/>
    <w:p w14:paraId="4A0A377B" w14:textId="77777777" w:rsidR="00CD5313" w:rsidRDefault="00CD5313" w:rsidP="00CD5313">
      <w:r>
        <w:rPr>
          <w:rFonts w:hint="eastAsia"/>
        </w:rPr>
        <w:t xml:space="preserve">　　</w:t>
      </w:r>
      <w:r>
        <w:t>6. 每次实验时，被试面上方的灯亮黄色，提示预备。灯灭后，图案刺激呈现，开始记时，被试应迅速按下被试键的某个，如符合确定的反应方式，反应正确，被试面</w:t>
      </w:r>
      <w:proofErr w:type="gramStart"/>
      <w:r>
        <w:t>上方灯</w:t>
      </w:r>
      <w:proofErr w:type="gramEnd"/>
      <w:r>
        <w:t>将亮绿色，记时停止。如不符合确定的反应方式，反应错误，被试面</w:t>
      </w:r>
      <w:proofErr w:type="gramStart"/>
      <w:r>
        <w:t>上方灯</w:t>
      </w:r>
      <w:proofErr w:type="gramEnd"/>
      <w:r>
        <w:t>将亮红色，被试应马上按其它键，直到反应正确，亮绿色为止，记时这时才停止。反应错误将计次错误次数。被试应该确定并记住此次显示图案为那个</w:t>
      </w:r>
      <w:proofErr w:type="gramStart"/>
      <w:r>
        <w:t>键正确</w:t>
      </w:r>
      <w:proofErr w:type="gramEnd"/>
      <w:r>
        <w:t>反应的，即判断 5 步所述的被试键 1/2/3/4 对应灯光图案的关系。</w:t>
      </w:r>
    </w:p>
    <w:p w14:paraId="04FF537C" w14:textId="77777777" w:rsidR="00CD5313" w:rsidRDefault="00CD5313" w:rsidP="00CD5313"/>
    <w:p w14:paraId="523281CE" w14:textId="77777777" w:rsidR="00CD5313" w:rsidRDefault="00CD5313" w:rsidP="00CD5313">
      <w:r>
        <w:rPr>
          <w:rFonts w:hint="eastAsia"/>
        </w:rPr>
        <w:t xml:space="preserve">　　</w:t>
      </w:r>
      <w:r>
        <w:t>7. 稍休息，又将亮黄灯预备后，出现图案，被试再行判别与反应。如果是</w:t>
      </w:r>
      <w:proofErr w:type="gramStart"/>
      <w:r>
        <w:t>己出现</w:t>
      </w:r>
      <w:proofErr w:type="gramEnd"/>
      <w:r>
        <w:t>过的图案，被试应按照</w:t>
      </w:r>
      <w:proofErr w:type="gramStart"/>
      <w:r>
        <w:t>己判断</w:t>
      </w:r>
      <w:proofErr w:type="gramEnd"/>
      <w:r>
        <w:t>的被试键与图案关系，快速正确按下相应反应键。仪器显示实验的次数。</w:t>
      </w:r>
    </w:p>
    <w:p w14:paraId="76AA99CB" w14:textId="77777777" w:rsidR="00CD5313" w:rsidRDefault="00CD5313" w:rsidP="00CD5313"/>
    <w:p w14:paraId="09DAF869" w14:textId="77777777" w:rsidR="00CD5313" w:rsidRDefault="00CD5313" w:rsidP="00CD5313">
      <w:r>
        <w:rPr>
          <w:rFonts w:hint="eastAsia"/>
        </w:rPr>
        <w:t xml:space="preserve">　　</w:t>
      </w:r>
      <w:r>
        <w:t>8. 如设定的次数不为 00，则实验次数达到相应次数后，实验自动结束；如设定为 00，则按“次数/打印” 键，实验结束。</w:t>
      </w:r>
    </w:p>
    <w:p w14:paraId="30788AC5" w14:textId="77777777" w:rsidR="00CD5313" w:rsidRDefault="00CD5313" w:rsidP="00CD5313"/>
    <w:p w14:paraId="1B706B01" w14:textId="77777777" w:rsidR="00CD5313" w:rsidRDefault="00CD5313" w:rsidP="00CD5313">
      <w:r>
        <w:rPr>
          <w:rFonts w:hint="eastAsia"/>
        </w:rPr>
        <w:t xml:space="preserve">　　</w:t>
      </w:r>
      <w:r>
        <w:t>9. 打印输出：如接好微型打印机或数据采集软件或专用 U 盘数据采集器，按“次数/打印”键，可以输出测试结果，包括实验的刺激类型、实验次数、正确与错误次数的平均反应时及总平均反应时、错误次数、出现错误的次数及此次后的平均反应时。</w:t>
      </w:r>
    </w:p>
    <w:p w14:paraId="42C5CB1F" w14:textId="77777777" w:rsidR="00CD5313" w:rsidRDefault="00CD5313" w:rsidP="00CD5313"/>
    <w:p w14:paraId="390E4239" w14:textId="77777777" w:rsidR="00CD5313" w:rsidRDefault="00CD5313" w:rsidP="00CD5313">
      <w:r>
        <w:rPr>
          <w:rFonts w:hint="eastAsia"/>
        </w:rPr>
        <w:t xml:space="preserve">　　</w:t>
      </w:r>
      <w:r>
        <w:t>10. 仪器将显示出现错误的次数及此次后的平均反应时。通常，至少连续 3 次反应正确才能表明被试对这类图案的空间位置与结构已经掌握。次错误表示被试从不清楚结构特点到发现结构特点的“临界点”，这与图案的复杂程度有关。</w:t>
      </w:r>
    </w:p>
    <w:p w14:paraId="730F5600" w14:textId="77777777" w:rsidR="00CD5313" w:rsidRDefault="00CD5313" w:rsidP="00CD5313"/>
    <w:p w14:paraId="2E634147" w14:textId="77777777" w:rsidR="00CD5313" w:rsidRDefault="00CD5313" w:rsidP="00CD5313">
      <w:r>
        <w:rPr>
          <w:rFonts w:hint="eastAsia"/>
        </w:rPr>
        <w:t xml:space="preserve">　　</w:t>
      </w:r>
      <w:r>
        <w:t>11. 按“图案”键，可行新的实验设定。按“复位”键可以在</w:t>
      </w:r>
      <w:proofErr w:type="gramStart"/>
      <w:r>
        <w:t>何时候</w:t>
      </w:r>
      <w:proofErr w:type="gramEnd"/>
      <w:r>
        <w:t>中断实验，并清除数据，重新行实验设定。</w:t>
      </w:r>
    </w:p>
    <w:p w14:paraId="30CBFD43" w14:textId="77777777" w:rsidR="00CD5313" w:rsidRDefault="00CD5313" w:rsidP="00CD5313"/>
    <w:p w14:paraId="7E631524" w14:textId="1CBFBD39" w:rsidR="00CD5313" w:rsidRPr="00223442" w:rsidRDefault="00CD5313" w:rsidP="00CD5313">
      <w:pPr>
        <w:rPr>
          <w:rFonts w:hint="eastAsia"/>
        </w:rPr>
      </w:pPr>
      <w:r>
        <w:rPr>
          <w:rFonts w:hint="eastAsia"/>
        </w:rPr>
        <w:t xml:space="preserve">　　</w:t>
      </w:r>
      <w:r>
        <w:t>12. 自检：实验开始前，</w:t>
      </w:r>
      <w:proofErr w:type="gramStart"/>
      <w:r>
        <w:t>按着被键键盘</w:t>
      </w:r>
      <w:proofErr w:type="gramEnd"/>
      <w:r>
        <w:t>的数字键，数码</w:t>
      </w:r>
      <w:proofErr w:type="gramStart"/>
      <w:r>
        <w:t>管显示</w:t>
      </w:r>
      <w:proofErr w:type="gramEnd"/>
      <w:r>
        <w:t>相应的数字，并且依图案方式，灯光显示器显示相应的图案。特别提示，测试时，键 1/2/3/4 并非与图案固定 1-A 2-B 3-C 4-D 对应关系，但自检时是此对应关系。</w:t>
      </w:r>
    </w:p>
    <w:sectPr w:rsidR="00CD5313" w:rsidRPr="002234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47BA"/>
    <w:multiLevelType w:val="hybridMultilevel"/>
    <w:tmpl w:val="9D184BF2"/>
    <w:lvl w:ilvl="0" w:tplc="7E365E5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221867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177"/>
    <w:rsid w:val="00223442"/>
    <w:rsid w:val="004026E8"/>
    <w:rsid w:val="006359CF"/>
    <w:rsid w:val="00804413"/>
    <w:rsid w:val="00816177"/>
    <w:rsid w:val="00844BE1"/>
    <w:rsid w:val="009801AE"/>
    <w:rsid w:val="00996633"/>
    <w:rsid w:val="009A41C7"/>
    <w:rsid w:val="00CD5313"/>
    <w:rsid w:val="00F0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1FB84"/>
  <w15:chartTrackingRefBased/>
  <w15:docId w15:val="{87AEB1E4-CF2C-477C-9F5B-2BFF415BE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1C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385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20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7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43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42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3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1001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77289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907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528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29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8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75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96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07004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27849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7896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9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7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371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52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09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1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85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62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24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674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78912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400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2024-02-27T01:28:00Z</dcterms:created>
  <dcterms:modified xsi:type="dcterms:W3CDTF">2024-02-27T01:28:00Z</dcterms:modified>
</cp:coreProperties>
</file>